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C13FBF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highlight w:val="none"/>
        </w:rPr>
      </w:pPr>
      <w:bookmarkStart w:id="1" w:name="_GoBack"/>
      <w:bookmarkStart w:id="0" w:name="_Toc277783233"/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highlight w:val="none"/>
        </w:rPr>
        <w:t>中山大学附属口腔医院</w:t>
      </w: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highlight w:val="none"/>
          <w:lang w:val="en-US" w:eastAsia="zh-CN"/>
        </w:rPr>
        <w:t>光华虎仔</w:t>
      </w: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highlight w:val="none"/>
        </w:rPr>
        <w:t>IP形象</w:t>
      </w:r>
    </w:p>
    <w:p w14:paraId="09B53EB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highlight w:val="none"/>
        </w:rPr>
        <w:t>文创周边产品落地项目市场调研</w:t>
      </w:r>
      <w:r>
        <w:rPr>
          <w:rFonts w:hint="eastAsia" w:ascii="黑体" w:hAnsi="黑体" w:eastAsia="黑体" w:cs="黑体"/>
          <w:b w:val="0"/>
          <w:bCs w:val="0"/>
          <w:kern w:val="0"/>
          <w:sz w:val="44"/>
          <w:szCs w:val="44"/>
          <w:highlight w:val="none"/>
          <w:lang w:val="en-US" w:eastAsia="zh-CN"/>
        </w:rPr>
        <w:t>报名表</w:t>
      </w:r>
    </w:p>
    <w:bookmarkEnd w:id="1"/>
    <w:tbl>
      <w:tblPr>
        <w:tblStyle w:val="3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1600"/>
        <w:gridCol w:w="2736"/>
        <w:gridCol w:w="2255"/>
      </w:tblGrid>
      <w:tr w14:paraId="4A031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132" w:type="pct"/>
            <w:vAlign w:val="center"/>
          </w:tcPr>
          <w:p w14:paraId="37ED49F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公司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3867" w:type="pct"/>
            <w:gridSpan w:val="3"/>
            <w:vAlign w:val="center"/>
          </w:tcPr>
          <w:p w14:paraId="3386E69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58CB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132" w:type="pct"/>
            <w:vAlign w:val="center"/>
          </w:tcPr>
          <w:p w14:paraId="231DC0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t>详细地址</w:t>
            </w:r>
          </w:p>
        </w:tc>
        <w:tc>
          <w:tcPr>
            <w:tcW w:w="3867" w:type="pct"/>
            <w:gridSpan w:val="3"/>
            <w:vAlign w:val="center"/>
          </w:tcPr>
          <w:p w14:paraId="3B85AE1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6CCD0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1132" w:type="pct"/>
            <w:vAlign w:val="center"/>
          </w:tcPr>
          <w:p w14:paraId="1643CCB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联系人</w:t>
            </w:r>
          </w:p>
        </w:tc>
        <w:tc>
          <w:tcPr>
            <w:tcW w:w="938" w:type="pct"/>
            <w:vAlign w:val="center"/>
          </w:tcPr>
          <w:p w14:paraId="2B306F8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  <w:tc>
          <w:tcPr>
            <w:tcW w:w="1605" w:type="pct"/>
            <w:vAlign w:val="center"/>
          </w:tcPr>
          <w:p w14:paraId="629E128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t>联系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电话</w:t>
            </w:r>
          </w:p>
        </w:tc>
        <w:tc>
          <w:tcPr>
            <w:tcW w:w="1323" w:type="pct"/>
            <w:vAlign w:val="center"/>
          </w:tcPr>
          <w:p w14:paraId="026D9E4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403F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1" w:hRule="atLeast"/>
          <w:jc w:val="center"/>
        </w:trPr>
        <w:tc>
          <w:tcPr>
            <w:tcW w:w="1132" w:type="pct"/>
            <w:vAlign w:val="center"/>
          </w:tcPr>
          <w:p w14:paraId="5C9289D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t>企业简介</w:t>
            </w:r>
          </w:p>
        </w:tc>
        <w:tc>
          <w:tcPr>
            <w:tcW w:w="3867" w:type="pct"/>
            <w:gridSpan w:val="3"/>
            <w:vAlign w:val="top"/>
          </w:tcPr>
          <w:p w14:paraId="1BAB6CE5">
            <w:p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  <w:t>（包括企业主营业务、优势特长等）</w:t>
            </w:r>
          </w:p>
          <w:p w14:paraId="30000A89">
            <w:p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7A9CEAA4">
            <w:pPr>
              <w:spacing w:line="360" w:lineRule="auto"/>
              <w:jc w:val="both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7646B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4" w:hRule="atLeast"/>
          <w:jc w:val="center"/>
        </w:trPr>
        <w:tc>
          <w:tcPr>
            <w:tcW w:w="1132" w:type="pct"/>
            <w:vAlign w:val="center"/>
          </w:tcPr>
          <w:p w14:paraId="01BF143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医疗健康机构、</w:t>
            </w:r>
          </w:p>
          <w:p w14:paraId="1355752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  <w:lang w:val="en-US" w:eastAsia="zh-CN"/>
              </w:rPr>
              <w:t>高校、公立医院合作经验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lang w:val="en-US" w:eastAsia="zh-CN"/>
              </w:rPr>
              <w:t>（此处仅列单位名称，具体案例请另行附页）</w:t>
            </w:r>
          </w:p>
        </w:tc>
        <w:tc>
          <w:tcPr>
            <w:tcW w:w="3867" w:type="pct"/>
            <w:gridSpan w:val="3"/>
            <w:vAlign w:val="center"/>
          </w:tcPr>
          <w:p w14:paraId="5CA4F3D7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6FB6EDC8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  <w:p w14:paraId="6ACB5665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tr w14:paraId="237E0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132" w:type="pct"/>
            <w:vAlign w:val="center"/>
          </w:tcPr>
          <w:p w14:paraId="2E59E83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  <w:highlight w:val="none"/>
              </w:rPr>
              <w:t>备注</w:t>
            </w:r>
          </w:p>
        </w:tc>
        <w:tc>
          <w:tcPr>
            <w:tcW w:w="3867" w:type="pct"/>
            <w:gridSpan w:val="3"/>
            <w:vAlign w:val="center"/>
          </w:tcPr>
          <w:p w14:paraId="559245C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highlight w:val="none"/>
              </w:rPr>
            </w:pPr>
          </w:p>
        </w:tc>
      </w:tr>
      <w:bookmarkEnd w:id="0"/>
    </w:tbl>
    <w:p w14:paraId="79227DDA">
      <w:pPr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·本表请加盖公司公章</w:t>
      </w:r>
    </w:p>
    <w:p w14:paraId="71BA1A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267478"/>
    <w:rsid w:val="6C26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line="360" w:lineRule="auto"/>
      <w:ind w:firstLine="200" w:firstLineChars="200"/>
      <w:outlineLvl w:val="3"/>
    </w:pPr>
    <w:rPr>
      <w:b/>
      <w:bCs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2026-09-30T03:00:00Z</dcterms:created>
  <dc:creator>Administrator</dc:creator>
  <cp:lastModifiedBy>Administrator</cp:lastModifiedBy>
  <dcterms:modified xsi:type="dcterms:W3CDTF">2026-09-30T03:01:06Z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DB6F0DCAF40C462C8E1963977D4ABC18_11</vt:lpwstr>
  </property>
  <property fmtid="{D5CDD505-2E9C-101B-9397-08002B2CF9AE}" pid="4" name="KSOTemplateDocerSaveRecord">
    <vt:lpwstr>eyJoZGlkIjoiMTBjOTY5OTBmOWYxMzQzMDUxOWI5OTYwYzYxZTAwYjgiLCJ1c2VySWQiOiIxOTQyODQzOTkifQ==</vt:lpwstr>
  </property>
</Properties>
</file>